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FA72" w14:textId="77777777" w:rsidR="00F8147F" w:rsidRPr="00AE6103" w:rsidRDefault="00F8147F" w:rsidP="00F8147F">
      <w:pPr>
        <w:jc w:val="center"/>
        <w:rPr>
          <w:rFonts w:ascii="Arial" w:hAnsi="Arial" w:cs="Arial"/>
          <w:b/>
          <w:bCs/>
        </w:rPr>
      </w:pPr>
      <w:r w:rsidRPr="00AE6103">
        <w:rPr>
          <w:rFonts w:ascii="Arial" w:hAnsi="Arial" w:cs="Arial"/>
          <w:b/>
          <w:bCs/>
        </w:rPr>
        <w:t>UNIVERSIDADE FEDERAL FLUMINENSE</w:t>
      </w:r>
    </w:p>
    <w:p w14:paraId="0B79D257" w14:textId="77777777" w:rsidR="00F8147F" w:rsidRPr="00AE6103" w:rsidRDefault="00F8147F" w:rsidP="00F8147F">
      <w:pPr>
        <w:jc w:val="center"/>
        <w:rPr>
          <w:rFonts w:ascii="Arial" w:hAnsi="Arial" w:cs="Arial"/>
          <w:b/>
          <w:bCs/>
        </w:rPr>
      </w:pPr>
      <w:r w:rsidRPr="00AE6103">
        <w:rPr>
          <w:rFonts w:ascii="Arial" w:hAnsi="Arial" w:cs="Arial"/>
          <w:b/>
          <w:bCs/>
        </w:rPr>
        <w:t>PRÓ-REITORIA DE PESQUISA E PÓS-GRADUAÇÃO</w:t>
      </w:r>
    </w:p>
    <w:p w14:paraId="5B870ECC" w14:textId="77777777" w:rsidR="00F8147F" w:rsidRPr="00AE6103" w:rsidRDefault="00F8147F" w:rsidP="00F814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E6103">
        <w:rPr>
          <w:rFonts w:ascii="Arial" w:hAnsi="Arial" w:cs="Arial"/>
          <w:b/>
          <w:bCs/>
        </w:rPr>
        <w:t>COORDENADORIA DE PÓS-GRADUAÇÃO</w:t>
      </w:r>
    </w:p>
    <w:p w14:paraId="674F94FA" w14:textId="77777777" w:rsidR="00F8147F" w:rsidRPr="00AE6103" w:rsidRDefault="00F8147F" w:rsidP="00F8147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133819" w14:textId="359B1FC5" w:rsidR="00F8147F" w:rsidRPr="00AE6103" w:rsidRDefault="00A34E37" w:rsidP="00F8147F">
      <w:pPr>
        <w:jc w:val="center"/>
        <w:rPr>
          <w:rFonts w:ascii="Arial" w:hAnsi="Arial" w:cs="Arial"/>
          <w:b/>
          <w:bCs/>
          <w:i/>
          <w:iCs/>
        </w:rPr>
      </w:pPr>
      <w:r w:rsidRPr="00AE61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D39913" wp14:editId="764AFB64">
                <wp:simplePos x="0" y="0"/>
                <wp:positionH relativeFrom="column">
                  <wp:posOffset>7879080</wp:posOffset>
                </wp:positionH>
                <wp:positionV relativeFrom="paragraph">
                  <wp:posOffset>33655</wp:posOffset>
                </wp:positionV>
                <wp:extent cx="915035" cy="275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275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E3CC4B" w14:textId="77777777" w:rsidR="00F8147F" w:rsidRDefault="00F8147F" w:rsidP="00F814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Quadro 12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39913" id="Rectangle 3" o:spid="_x0000_s1026" style="position:absolute;left:0;text-align:left;margin-left:620.4pt;margin-top:2.65pt;width:72.05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" o:allowincell="f" filled="f" strokeweight="1pt">
                <v:textbox inset="1pt,1pt,1pt,1pt">
                  <w:txbxContent>
                    <w:p w14:paraId="4EE3CC4B" w14:textId="77777777" w:rsidR="00F8147F" w:rsidRDefault="00F8147F" w:rsidP="00F814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Quadro 12</w:t>
                      </w:r>
                    </w:p>
                  </w:txbxContent>
                </v:textbox>
              </v:rect>
            </w:pict>
          </mc:Fallback>
        </mc:AlternateContent>
      </w:r>
      <w:r w:rsidRPr="00AE61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4A43442" wp14:editId="2D8D0B84">
                <wp:simplePos x="0" y="0"/>
                <wp:positionH relativeFrom="column">
                  <wp:posOffset>7879080</wp:posOffset>
                </wp:positionH>
                <wp:positionV relativeFrom="paragraph">
                  <wp:posOffset>33655</wp:posOffset>
                </wp:positionV>
                <wp:extent cx="915035" cy="2755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275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97434C" w14:textId="77777777" w:rsidR="00F8147F" w:rsidRDefault="00F8147F" w:rsidP="00F814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Quadro 12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43442" id="Rectangle 2" o:spid="_x0000_s1027" style="position:absolute;left:0;text-align:left;margin-left:620.4pt;margin-top:2.65pt;width:72.05pt;height:2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" o:allowincell="f" filled="f" strokeweight="1pt">
                <v:textbox inset="1pt,1pt,1pt,1pt">
                  <w:txbxContent>
                    <w:p w14:paraId="5B97434C" w14:textId="77777777" w:rsidR="00F8147F" w:rsidRDefault="00F8147F" w:rsidP="00F814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Quadro 12</w:t>
                      </w:r>
                    </w:p>
                  </w:txbxContent>
                </v:textbox>
              </v:rect>
            </w:pict>
          </mc:Fallback>
        </mc:AlternateContent>
      </w:r>
      <w:r w:rsidR="00F8147F" w:rsidRPr="00AE6103">
        <w:rPr>
          <w:rFonts w:ascii="Arial" w:hAnsi="Arial" w:cs="Arial"/>
          <w:b/>
          <w:bCs/>
        </w:rPr>
        <w:t xml:space="preserve">CADASTRAMENTO DE DISCIPLINAS - </w:t>
      </w:r>
      <w:r w:rsidR="00F8147F" w:rsidRPr="00AE6103">
        <w:rPr>
          <w:rFonts w:ascii="Arial" w:hAnsi="Arial" w:cs="Arial"/>
          <w:b/>
          <w:bCs/>
          <w:i/>
          <w:iCs/>
        </w:rPr>
        <w:t>Stricto Sensu</w:t>
      </w:r>
    </w:p>
    <w:p w14:paraId="3D4130ED" w14:textId="12205F69" w:rsidR="00F8147F" w:rsidRPr="00AE6103" w:rsidRDefault="00A34E37" w:rsidP="00AE6103">
      <w:pPr>
        <w:ind w:left="-142"/>
        <w:rPr>
          <w:rFonts w:ascii="Arial" w:hAnsi="Arial" w:cs="Arial"/>
          <w:b/>
          <w:bCs/>
          <w:sz w:val="22"/>
          <w:szCs w:val="22"/>
        </w:rPr>
      </w:pPr>
      <w:r w:rsidRPr="00AE610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A75B753" wp14:editId="5A0E4DA1">
                <wp:simplePos x="0" y="0"/>
                <wp:positionH relativeFrom="column">
                  <wp:posOffset>7879080</wp:posOffset>
                </wp:positionH>
                <wp:positionV relativeFrom="paragraph">
                  <wp:posOffset>33655</wp:posOffset>
                </wp:positionV>
                <wp:extent cx="915035" cy="27559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275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0C73F59" w14:textId="77777777" w:rsidR="00F8147F" w:rsidRDefault="00F8147F" w:rsidP="00F814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Quadro 10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5B753" id="Rectangle 4" o:spid="_x0000_s1028" style="position:absolute;left:0;text-align:left;margin-left:620.4pt;margin-top:2.65pt;width:72.05pt;height:2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" o:allowincell="f" filled="f" strokeweight="1pt">
                <v:textbox inset="1pt,1pt,1pt,1pt">
                  <w:txbxContent>
                    <w:p w14:paraId="20C73F59" w14:textId="77777777" w:rsidR="00F8147F" w:rsidRDefault="00F8147F" w:rsidP="00F814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Quadro 10</w:t>
                      </w:r>
                    </w:p>
                  </w:txbxContent>
                </v:textbox>
              </v:rect>
            </w:pict>
          </mc:Fallback>
        </mc:AlternateContent>
      </w:r>
      <w:r w:rsidR="00F8147F" w:rsidRPr="00AE6103">
        <w:rPr>
          <w:rFonts w:ascii="Arial" w:hAnsi="Arial" w:cs="Arial"/>
          <w:b/>
          <w:bCs/>
          <w:sz w:val="22"/>
          <w:szCs w:val="22"/>
        </w:rPr>
        <w:t xml:space="preserve">Nome do Curso ou Programa: </w:t>
      </w:r>
      <w:r w:rsidR="005C533C" w:rsidRPr="00AE6103">
        <w:rPr>
          <w:rFonts w:ascii="Arial" w:hAnsi="Arial" w:cs="Arial"/>
          <w:b/>
          <w:bCs/>
          <w:sz w:val="22"/>
          <w:szCs w:val="22"/>
        </w:rPr>
        <w:t xml:space="preserve">Programa de Pós-Graduação em Dinâmica dos Oceanos </w:t>
      </w:r>
      <w:r w:rsidR="00AE6103">
        <w:rPr>
          <w:rFonts w:ascii="Arial" w:hAnsi="Arial" w:cs="Arial"/>
          <w:b/>
          <w:bCs/>
          <w:sz w:val="22"/>
          <w:szCs w:val="22"/>
        </w:rPr>
        <w:t>e</w:t>
      </w:r>
      <w:r w:rsidR="005C533C" w:rsidRPr="00AE6103">
        <w:rPr>
          <w:rFonts w:ascii="Arial" w:hAnsi="Arial" w:cs="Arial"/>
          <w:b/>
          <w:bCs/>
          <w:sz w:val="22"/>
          <w:szCs w:val="22"/>
        </w:rPr>
        <w:t xml:space="preserve"> </w:t>
      </w:r>
      <w:r w:rsidR="00AE6103">
        <w:rPr>
          <w:rFonts w:ascii="Arial" w:hAnsi="Arial" w:cs="Arial"/>
          <w:b/>
          <w:bCs/>
          <w:sz w:val="22"/>
          <w:szCs w:val="22"/>
        </w:rPr>
        <w:t>d</w:t>
      </w:r>
      <w:r w:rsidR="005C533C" w:rsidRPr="00AE6103">
        <w:rPr>
          <w:rFonts w:ascii="Arial" w:hAnsi="Arial" w:cs="Arial"/>
          <w:b/>
          <w:bCs/>
          <w:sz w:val="22"/>
          <w:szCs w:val="22"/>
        </w:rPr>
        <w:t xml:space="preserve">a Terra </w:t>
      </w:r>
    </w:p>
    <w:p w14:paraId="08FEBAAF" w14:textId="77777777" w:rsidR="00F8147F" w:rsidRPr="00AE6103" w:rsidRDefault="00F8147F" w:rsidP="00F8147F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358"/>
        <w:gridCol w:w="192"/>
        <w:gridCol w:w="382"/>
        <w:gridCol w:w="361"/>
        <w:gridCol w:w="788"/>
        <w:gridCol w:w="505"/>
        <w:gridCol w:w="69"/>
        <w:gridCol w:w="526"/>
        <w:gridCol w:w="697"/>
        <w:gridCol w:w="629"/>
        <w:gridCol w:w="199"/>
        <w:gridCol w:w="465"/>
        <w:gridCol w:w="1286"/>
        <w:gridCol w:w="1186"/>
        <w:gridCol w:w="114"/>
        <w:gridCol w:w="1294"/>
      </w:tblGrid>
      <w:tr w:rsidR="00F8147F" w:rsidRPr="00AE6103" w14:paraId="413E3D2D" w14:textId="77777777" w:rsidTr="00AE6103">
        <w:trPr>
          <w:trHeight w:val="371"/>
        </w:trPr>
        <w:tc>
          <w:tcPr>
            <w:tcW w:w="1034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E206A" w14:textId="14123E89" w:rsidR="00F8147F" w:rsidRPr="00AE6103" w:rsidRDefault="00F8147F" w:rsidP="0019687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103">
              <w:rPr>
                <w:rFonts w:ascii="Arial" w:hAnsi="Arial" w:cs="Arial"/>
                <w:b/>
                <w:bCs/>
                <w:sz w:val="22"/>
                <w:szCs w:val="22"/>
              </w:rPr>
              <w:t>Nome da Disciplina:</w:t>
            </w:r>
            <w:r w:rsidR="00A34E37" w:rsidRPr="00AE61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8147F" w:rsidRPr="00AE6103" w14:paraId="41E33CFD" w14:textId="77777777" w:rsidTr="00AE6103">
        <w:trPr>
          <w:trHeight w:val="346"/>
        </w:trPr>
        <w:tc>
          <w:tcPr>
            <w:tcW w:w="10344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3B13E" w14:textId="250DF668" w:rsidR="00F231D3" w:rsidRPr="00AE6103" w:rsidRDefault="00EB0D32" w:rsidP="00AE610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SISTEMAS LACUSTRES CARBONÁTICOS E EVAPORÍTICOS</w:t>
            </w:r>
          </w:p>
        </w:tc>
      </w:tr>
      <w:tr w:rsidR="00F445B8" w:rsidRPr="00AE6103" w14:paraId="5B479B7D" w14:textId="77777777" w:rsidTr="00AE6103">
        <w:tblPrEx>
          <w:tblCellMar>
            <w:left w:w="71" w:type="dxa"/>
            <w:right w:w="71" w:type="dxa"/>
          </w:tblCellMar>
        </w:tblPrEx>
        <w:trPr>
          <w:trHeight w:val="267"/>
        </w:trPr>
        <w:tc>
          <w:tcPr>
            <w:tcW w:w="10344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F9AA" w14:textId="292E4E4F" w:rsidR="00F445B8" w:rsidRPr="00AE6103" w:rsidRDefault="00F445B8" w:rsidP="005C533C">
            <w:pPr>
              <w:spacing w:before="40" w:after="40"/>
              <w:rPr>
                <w:rFonts w:ascii="Arial" w:hAnsi="Arial" w:cs="Arial"/>
              </w:rPr>
            </w:pPr>
            <w:r w:rsidRPr="00AE6103">
              <w:rPr>
                <w:rFonts w:ascii="Arial" w:hAnsi="Arial" w:cs="Arial"/>
              </w:rPr>
              <w:t>Área da Disciplina: GEOCIÊNCIAS</w:t>
            </w:r>
          </w:p>
        </w:tc>
      </w:tr>
      <w:tr w:rsidR="00CD7571" w:rsidRPr="00AE6103" w14:paraId="56CCFE5C" w14:textId="77777777" w:rsidTr="00AE6103">
        <w:tblPrEx>
          <w:tblCellMar>
            <w:left w:w="71" w:type="dxa"/>
            <w:right w:w="71" w:type="dxa"/>
          </w:tblCellMar>
        </w:tblPrEx>
        <w:trPr>
          <w:trHeight w:val="346"/>
        </w:trPr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37B2" w14:textId="535A0A2C" w:rsidR="00CD7571" w:rsidRPr="00AE6103" w:rsidRDefault="00CD7571" w:rsidP="0019687F">
            <w:pPr>
              <w:spacing w:before="40" w:after="40"/>
              <w:rPr>
                <w:rFonts w:ascii="Arial" w:hAnsi="Arial" w:cs="Arial"/>
              </w:rPr>
            </w:pPr>
            <w:r w:rsidRPr="00AE6103">
              <w:rPr>
                <w:rFonts w:ascii="Arial" w:hAnsi="Arial" w:cs="Arial"/>
              </w:rPr>
              <w:t>Prof. Responsável:</w:t>
            </w:r>
            <w:r w:rsidR="00530934" w:rsidRPr="00AE61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1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298480" w14:textId="0317A6AA" w:rsidR="00CD7571" w:rsidRPr="00AE6103" w:rsidRDefault="000A0616" w:rsidP="0019687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FRANCISCO ROMÉRIO ABRANTES JÚNIOR</w:t>
            </w:r>
          </w:p>
        </w:tc>
      </w:tr>
      <w:tr w:rsidR="00F8147F" w:rsidRPr="00AE6103" w14:paraId="558DD2EB" w14:textId="77777777" w:rsidTr="00AE6103">
        <w:trPr>
          <w:trHeight w:val="255"/>
        </w:trPr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703CA" w14:textId="77777777" w:rsidR="00F8147F" w:rsidRPr="00AE6103" w:rsidRDefault="00F8147F" w:rsidP="001C2178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9133A" w14:textId="77777777" w:rsidR="00F8147F" w:rsidRPr="00AE6103" w:rsidRDefault="00F8147F" w:rsidP="001C2178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1396C7" w14:textId="77777777" w:rsidR="00F8147F" w:rsidRPr="00AE6103" w:rsidRDefault="00F8147F" w:rsidP="001C2178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8C09C4" w14:textId="77777777" w:rsidR="00F8147F" w:rsidRPr="00AE6103" w:rsidRDefault="00F8147F" w:rsidP="001C2178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F63E3" w14:textId="77777777" w:rsidR="00F8147F" w:rsidRPr="00AE6103" w:rsidRDefault="00F8147F" w:rsidP="001C2178">
            <w:pPr>
              <w:rPr>
                <w:rFonts w:ascii="Arial" w:hAnsi="Arial" w:cs="Aria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09880ACE" w14:textId="77777777" w:rsidR="00F8147F" w:rsidRPr="00AE6103" w:rsidRDefault="00F8147F" w:rsidP="001C2178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346BF" w14:textId="77777777" w:rsidR="00F8147F" w:rsidRPr="00AE6103" w:rsidRDefault="00F8147F" w:rsidP="001C2178">
            <w:pPr>
              <w:rPr>
                <w:rFonts w:ascii="Arial" w:hAnsi="Arial" w:cs="Arial"/>
              </w:rPr>
            </w:pPr>
          </w:p>
        </w:tc>
      </w:tr>
      <w:tr w:rsidR="00F8147F" w:rsidRPr="00AE6103" w14:paraId="17EE18E1" w14:textId="77777777" w:rsidTr="00AE6103">
        <w:tblPrEx>
          <w:tblCellMar>
            <w:left w:w="71" w:type="dxa"/>
            <w:right w:w="71" w:type="dxa"/>
          </w:tblCellMar>
        </w:tblPrEx>
        <w:trPr>
          <w:trHeight w:val="346"/>
        </w:trPr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170CA" w14:textId="77777777" w:rsidR="00F8147F" w:rsidRPr="00AE6103" w:rsidRDefault="00F8147F" w:rsidP="00F231D3">
            <w:pPr>
              <w:spacing w:before="40" w:after="40"/>
              <w:rPr>
                <w:rFonts w:ascii="Arial" w:hAnsi="Arial" w:cs="Arial"/>
              </w:rPr>
            </w:pPr>
            <w:r w:rsidRPr="00AE6103">
              <w:rPr>
                <w:rFonts w:ascii="Arial" w:hAnsi="Arial" w:cs="Arial"/>
              </w:rPr>
              <w:t xml:space="preserve">Ministrada:  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0D30B" w14:textId="77777777" w:rsidR="00F8147F" w:rsidRPr="00AE6103" w:rsidRDefault="00F8147F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D28C9" w14:textId="77777777" w:rsidR="00F8147F" w:rsidRPr="00AE6103" w:rsidRDefault="00F8147F" w:rsidP="001C2178">
            <w:pPr>
              <w:spacing w:before="40" w:after="40"/>
              <w:rPr>
                <w:rFonts w:ascii="Arial" w:hAnsi="Arial" w:cs="Arial"/>
              </w:rPr>
            </w:pPr>
            <w:r w:rsidRPr="00AE6103">
              <w:rPr>
                <w:rFonts w:ascii="Arial" w:hAnsi="Arial" w:cs="Arial"/>
              </w:rPr>
              <w:t>ME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6E0E" w14:textId="77777777" w:rsidR="00F8147F" w:rsidRPr="00AE6103" w:rsidRDefault="00F8147F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4CA0F" w14:textId="77777777" w:rsidR="00F8147F" w:rsidRPr="00AE6103" w:rsidRDefault="00F8147F" w:rsidP="001C2178">
            <w:pPr>
              <w:spacing w:before="40" w:after="40"/>
              <w:rPr>
                <w:rFonts w:ascii="Arial" w:hAnsi="Arial" w:cs="Arial"/>
              </w:rPr>
            </w:pPr>
            <w:r w:rsidRPr="00AE6103">
              <w:rPr>
                <w:rFonts w:ascii="Arial" w:hAnsi="Arial" w:cs="Arial"/>
              </w:rPr>
              <w:t>DO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530D" w14:textId="77777777" w:rsidR="00F8147F" w:rsidRPr="00AE6103" w:rsidRDefault="00720E20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6103">
              <w:rPr>
                <w:rFonts w:ascii="Arial" w:hAnsi="Arial" w:cs="Arial"/>
              </w:rPr>
              <w:t>X</w:t>
            </w:r>
          </w:p>
        </w:tc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570882" w14:textId="77777777" w:rsidR="00F8147F" w:rsidRPr="00AE6103" w:rsidRDefault="00F8147F" w:rsidP="001C2178">
            <w:pPr>
              <w:spacing w:before="40" w:after="40"/>
              <w:rPr>
                <w:rFonts w:ascii="Arial" w:hAnsi="Arial" w:cs="Arial"/>
              </w:rPr>
            </w:pPr>
            <w:r w:rsidRPr="00AE6103">
              <w:rPr>
                <w:rFonts w:ascii="Arial" w:hAnsi="Arial" w:cs="Arial"/>
              </w:rPr>
              <w:t>Ambos</w:t>
            </w:r>
          </w:p>
        </w:tc>
      </w:tr>
      <w:tr w:rsidR="00F8147F" w:rsidRPr="00AE6103" w14:paraId="58CD4308" w14:textId="77777777" w:rsidTr="00AE6103">
        <w:trPr>
          <w:trHeight w:val="397"/>
        </w:trPr>
        <w:tc>
          <w:tcPr>
            <w:tcW w:w="1034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D2550" w14:textId="77777777" w:rsidR="00F8147F" w:rsidRPr="00AE6103" w:rsidRDefault="00F8147F" w:rsidP="001C21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E6103">
              <w:rPr>
                <w:rFonts w:ascii="Arial" w:hAnsi="Arial" w:cs="Arial"/>
                <w:b/>
                <w:bCs/>
              </w:rPr>
              <w:t>Carga Horária/Créditos</w:t>
            </w:r>
          </w:p>
        </w:tc>
      </w:tr>
      <w:tr w:rsidR="00F8147F" w:rsidRPr="00AE6103" w14:paraId="78402CF0" w14:textId="77777777" w:rsidTr="00AE6103">
        <w:trPr>
          <w:trHeight w:val="601"/>
        </w:trPr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62FF" w14:textId="77777777" w:rsidR="00F8147F" w:rsidRPr="00AE6103" w:rsidRDefault="00F8147F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6103">
              <w:rPr>
                <w:rFonts w:ascii="Arial" w:hAnsi="Arial" w:cs="Arial"/>
              </w:rPr>
              <w:t>Teóricos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A95A" w14:textId="77777777" w:rsidR="00F8147F" w:rsidRPr="00AE6103" w:rsidRDefault="00F8147F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  <w:proofErr w:type="spellStart"/>
            <w:r w:rsidRPr="00AE6103">
              <w:rPr>
                <w:rFonts w:ascii="Arial" w:hAnsi="Arial" w:cs="Arial"/>
              </w:rPr>
              <w:t>Téorico-Práticos</w:t>
            </w:r>
            <w:proofErr w:type="spellEnd"/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BDEF" w14:textId="77777777" w:rsidR="00F8147F" w:rsidRPr="00AE6103" w:rsidRDefault="00F8147F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6103">
              <w:rPr>
                <w:rFonts w:ascii="Arial" w:hAnsi="Arial" w:cs="Arial"/>
              </w:rPr>
              <w:t xml:space="preserve">Trabalho Orientado / Est. </w:t>
            </w:r>
            <w:proofErr w:type="spellStart"/>
            <w:r w:rsidRPr="00AE6103">
              <w:rPr>
                <w:rFonts w:ascii="Arial" w:hAnsi="Arial" w:cs="Arial"/>
              </w:rPr>
              <w:t>Superv</w:t>
            </w:r>
            <w:proofErr w:type="spellEnd"/>
            <w:r w:rsidRPr="00AE6103">
              <w:rPr>
                <w:rFonts w:ascii="Arial" w:hAnsi="Arial" w:cs="Arial"/>
              </w:rPr>
              <w:t>.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444E" w14:textId="77777777" w:rsidR="00F8147F" w:rsidRPr="00AE6103" w:rsidRDefault="00F8147F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6103">
              <w:rPr>
                <w:rFonts w:ascii="Arial" w:hAnsi="Arial" w:cs="Arial"/>
              </w:rPr>
              <w:t>Total</w:t>
            </w:r>
          </w:p>
        </w:tc>
      </w:tr>
      <w:tr w:rsidR="00F8147F" w:rsidRPr="00AE6103" w14:paraId="290F2B9A" w14:textId="77777777" w:rsidTr="00AE6103">
        <w:tblPrEx>
          <w:tblCellMar>
            <w:left w:w="71" w:type="dxa"/>
            <w:right w:w="71" w:type="dxa"/>
          </w:tblCellMar>
        </w:tblPrEx>
        <w:trPr>
          <w:trHeight w:val="258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F3C4" w14:textId="77777777" w:rsidR="00F8147F" w:rsidRPr="00AE6103" w:rsidRDefault="00F8147F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6103">
              <w:rPr>
                <w:rFonts w:ascii="Arial" w:hAnsi="Arial" w:cs="Arial"/>
              </w:rPr>
              <w:t>Carga Horária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745A" w14:textId="77777777" w:rsidR="00F8147F" w:rsidRPr="00AE6103" w:rsidRDefault="00F8147F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6103">
              <w:rPr>
                <w:rFonts w:ascii="Arial" w:hAnsi="Arial" w:cs="Arial"/>
              </w:rPr>
              <w:t>N</w:t>
            </w:r>
            <w:r w:rsidRPr="00AE6103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AE6103">
              <w:rPr>
                <w:rFonts w:ascii="Arial" w:hAnsi="Arial" w:cs="Arial"/>
              </w:rPr>
              <w:t xml:space="preserve"> de Créditos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8BD8" w14:textId="77777777" w:rsidR="00F8147F" w:rsidRPr="00AE6103" w:rsidRDefault="00F8147F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6103">
              <w:rPr>
                <w:rFonts w:ascii="Arial" w:hAnsi="Arial" w:cs="Arial"/>
              </w:rPr>
              <w:t>Carga Horária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AD91" w14:textId="77777777" w:rsidR="00F8147F" w:rsidRPr="00AE6103" w:rsidRDefault="00F8147F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6103">
              <w:rPr>
                <w:rFonts w:ascii="Arial" w:hAnsi="Arial" w:cs="Arial"/>
              </w:rPr>
              <w:t>N</w:t>
            </w:r>
            <w:r w:rsidRPr="00AE6103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AE6103">
              <w:rPr>
                <w:rFonts w:ascii="Arial" w:hAnsi="Arial" w:cs="Arial"/>
              </w:rPr>
              <w:t xml:space="preserve"> de Créditos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430" w14:textId="77777777" w:rsidR="00F8147F" w:rsidRPr="00AE6103" w:rsidRDefault="00F8147F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6103">
              <w:rPr>
                <w:rFonts w:ascii="Arial" w:hAnsi="Arial" w:cs="Arial"/>
              </w:rPr>
              <w:t>Carga Horária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071E" w14:textId="77777777" w:rsidR="00F8147F" w:rsidRPr="00AE6103" w:rsidRDefault="00F8147F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6103">
              <w:rPr>
                <w:rFonts w:ascii="Arial" w:hAnsi="Arial" w:cs="Arial"/>
              </w:rPr>
              <w:t>N</w:t>
            </w:r>
            <w:r w:rsidRPr="00AE6103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AE6103">
              <w:rPr>
                <w:rFonts w:ascii="Arial" w:hAnsi="Arial" w:cs="Arial"/>
              </w:rPr>
              <w:t xml:space="preserve"> de Créditos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CDC9" w14:textId="77777777" w:rsidR="00F8147F" w:rsidRPr="00AE6103" w:rsidRDefault="00F8147F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6103">
              <w:rPr>
                <w:rFonts w:ascii="Arial" w:hAnsi="Arial" w:cs="Arial"/>
              </w:rPr>
              <w:t>Carga Horária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83A" w14:textId="77777777" w:rsidR="00F8147F" w:rsidRPr="00AE6103" w:rsidRDefault="00F8147F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AE6103">
              <w:rPr>
                <w:rFonts w:ascii="Arial" w:hAnsi="Arial" w:cs="Arial"/>
              </w:rPr>
              <w:t>N</w:t>
            </w:r>
            <w:r w:rsidRPr="00AE6103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AE6103">
              <w:rPr>
                <w:rFonts w:ascii="Arial" w:hAnsi="Arial" w:cs="Arial"/>
              </w:rPr>
              <w:t xml:space="preserve"> de Créditos</w:t>
            </w:r>
          </w:p>
        </w:tc>
      </w:tr>
      <w:tr w:rsidR="00F8147F" w:rsidRPr="00AE6103" w14:paraId="1EF54565" w14:textId="77777777" w:rsidTr="00AE6103">
        <w:tblPrEx>
          <w:tblCellMar>
            <w:left w:w="71" w:type="dxa"/>
            <w:right w:w="71" w:type="dxa"/>
          </w:tblCellMar>
        </w:tblPrEx>
        <w:trPr>
          <w:trHeight w:val="33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8764" w14:textId="1DB22B0A" w:rsidR="00F8147F" w:rsidRPr="00AE6103" w:rsidRDefault="00EB0D32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h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D601" w14:textId="3A9344BA" w:rsidR="00F8147F" w:rsidRPr="00AE6103" w:rsidRDefault="00EB0D32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B391" w14:textId="6D538044" w:rsidR="00F8147F" w:rsidRPr="00AE6103" w:rsidRDefault="00F8147F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74ED" w14:textId="4F222E35" w:rsidR="00F8147F" w:rsidRPr="00AE6103" w:rsidRDefault="00F8147F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8B3B" w14:textId="77777777" w:rsidR="00F8147F" w:rsidRPr="00AE6103" w:rsidRDefault="00F8147F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5D2" w14:textId="77777777" w:rsidR="00F8147F" w:rsidRPr="00AE6103" w:rsidRDefault="00F8147F" w:rsidP="001C217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0CC1" w14:textId="4CF2DFB4" w:rsidR="00F8147F" w:rsidRPr="00EB0D32" w:rsidRDefault="00EB0D32" w:rsidP="00F10C3C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EB0D32">
              <w:rPr>
                <w:rFonts w:ascii="Arial" w:hAnsi="Arial" w:cs="Arial"/>
                <w:b/>
                <w:bCs/>
              </w:rPr>
              <w:t>45 h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1E6F" w14:textId="7DE293B4" w:rsidR="00F8147F" w:rsidRPr="00EB0D32" w:rsidRDefault="00EB0D32" w:rsidP="001C2178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EB0D32">
              <w:rPr>
                <w:rFonts w:ascii="Arial" w:hAnsi="Arial" w:cs="Arial"/>
                <w:b/>
                <w:bCs/>
              </w:rPr>
              <w:t>03</w:t>
            </w:r>
          </w:p>
        </w:tc>
      </w:tr>
      <w:tr w:rsidR="00F8147F" w:rsidRPr="00AE6103" w14:paraId="73AECBD5" w14:textId="77777777" w:rsidTr="00AE6103">
        <w:trPr>
          <w:trHeight w:val="371"/>
        </w:trPr>
        <w:tc>
          <w:tcPr>
            <w:tcW w:w="1034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3E897" w14:textId="77777777" w:rsidR="00F8147F" w:rsidRPr="00AE6103" w:rsidRDefault="00F8147F" w:rsidP="001C217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103">
              <w:rPr>
                <w:rFonts w:ascii="Arial" w:hAnsi="Arial" w:cs="Arial"/>
                <w:b/>
                <w:bCs/>
                <w:sz w:val="22"/>
                <w:szCs w:val="22"/>
              </w:rPr>
              <w:t>Ementa da Disciplina:</w:t>
            </w:r>
          </w:p>
        </w:tc>
      </w:tr>
      <w:tr w:rsidR="00F8147F" w:rsidRPr="00AE6103" w14:paraId="512581D9" w14:textId="77777777" w:rsidTr="00AE6103">
        <w:trPr>
          <w:trHeight w:val="8098"/>
        </w:trPr>
        <w:tc>
          <w:tcPr>
            <w:tcW w:w="103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8420" w14:textId="75E1BB5B" w:rsidR="00732D23" w:rsidRPr="00786401" w:rsidRDefault="00786401" w:rsidP="00461D12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86401">
              <w:rPr>
                <w:rFonts w:ascii="Arial" w:hAnsi="Arial" w:cs="Arial"/>
                <w:bCs/>
                <w:sz w:val="22"/>
                <w:szCs w:val="22"/>
              </w:rPr>
              <w:t xml:space="preserve">Introdução aos sistemas lacustres clásticos, salinos, efêmeros e carbonáticos. Hidrologia e fatores que controlam a natureza e distribuição de fácies sedimentares. Sedimentação </w:t>
            </w:r>
            <w:proofErr w:type="spellStart"/>
            <w:r w:rsidRPr="00786401">
              <w:rPr>
                <w:rFonts w:ascii="Arial" w:hAnsi="Arial" w:cs="Arial"/>
                <w:bCs/>
                <w:sz w:val="22"/>
                <w:szCs w:val="22"/>
              </w:rPr>
              <w:t>evaporítica</w:t>
            </w:r>
            <w:proofErr w:type="spellEnd"/>
            <w:r w:rsidRPr="00786401">
              <w:rPr>
                <w:rFonts w:ascii="Arial" w:hAnsi="Arial" w:cs="Arial"/>
                <w:bCs/>
                <w:sz w:val="22"/>
                <w:szCs w:val="22"/>
              </w:rPr>
              <w:t xml:space="preserve"> em sistemas lacustres. Processos de precipitação </w:t>
            </w:r>
            <w:proofErr w:type="spellStart"/>
            <w:r w:rsidRPr="00786401">
              <w:rPr>
                <w:rFonts w:ascii="Arial" w:hAnsi="Arial" w:cs="Arial"/>
                <w:bCs/>
                <w:sz w:val="22"/>
                <w:szCs w:val="22"/>
              </w:rPr>
              <w:t>evaporítica</w:t>
            </w:r>
            <w:proofErr w:type="spellEnd"/>
            <w:r w:rsidRPr="0078640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86401">
              <w:rPr>
                <w:rFonts w:ascii="Arial" w:hAnsi="Arial" w:cs="Arial"/>
                <w:bCs/>
                <w:sz w:val="22"/>
                <w:szCs w:val="22"/>
              </w:rPr>
              <w:t>subaquosa</w:t>
            </w:r>
            <w:proofErr w:type="spellEnd"/>
            <w:r w:rsidRPr="00786401">
              <w:rPr>
                <w:rFonts w:ascii="Arial" w:hAnsi="Arial" w:cs="Arial"/>
                <w:bCs/>
                <w:sz w:val="22"/>
                <w:szCs w:val="22"/>
              </w:rPr>
              <w:t xml:space="preserve"> e subaérea. Sequências </w:t>
            </w:r>
            <w:proofErr w:type="spellStart"/>
            <w:r w:rsidRPr="00786401">
              <w:rPr>
                <w:rFonts w:ascii="Arial" w:hAnsi="Arial" w:cs="Arial"/>
                <w:bCs/>
                <w:sz w:val="22"/>
                <w:szCs w:val="22"/>
              </w:rPr>
              <w:t>evaporíticas</w:t>
            </w:r>
            <w:proofErr w:type="spellEnd"/>
            <w:r w:rsidRPr="00786401">
              <w:rPr>
                <w:rFonts w:ascii="Arial" w:hAnsi="Arial" w:cs="Arial"/>
                <w:bCs/>
                <w:sz w:val="22"/>
                <w:szCs w:val="22"/>
              </w:rPr>
              <w:t xml:space="preserve"> e indicadores </w:t>
            </w:r>
            <w:proofErr w:type="spellStart"/>
            <w:r w:rsidRPr="00786401">
              <w:rPr>
                <w:rFonts w:ascii="Arial" w:hAnsi="Arial" w:cs="Arial"/>
                <w:bCs/>
                <w:sz w:val="22"/>
                <w:szCs w:val="22"/>
              </w:rPr>
              <w:t>paleoclimáticos</w:t>
            </w:r>
            <w:proofErr w:type="spellEnd"/>
            <w:r w:rsidRPr="00786401">
              <w:rPr>
                <w:rFonts w:ascii="Arial" w:hAnsi="Arial" w:cs="Arial"/>
                <w:bCs/>
                <w:sz w:val="22"/>
                <w:szCs w:val="22"/>
              </w:rPr>
              <w:t xml:space="preserve">. Sedimentação carbonática em sistemas lacustres. Fácies sedimentares carbonáticas e modelos deposicionais. Fontes hidrotermais carbonáticas e travertinos. Diagênese em carbonatos e </w:t>
            </w:r>
            <w:proofErr w:type="spellStart"/>
            <w:r w:rsidRPr="00786401">
              <w:rPr>
                <w:rFonts w:ascii="Arial" w:hAnsi="Arial" w:cs="Arial"/>
                <w:bCs/>
                <w:sz w:val="22"/>
                <w:szCs w:val="22"/>
              </w:rPr>
              <w:t>evaporitos</w:t>
            </w:r>
            <w:proofErr w:type="spellEnd"/>
            <w:r w:rsidRPr="00786401">
              <w:rPr>
                <w:rFonts w:ascii="Arial" w:hAnsi="Arial" w:cs="Arial"/>
                <w:bCs/>
                <w:sz w:val="22"/>
                <w:szCs w:val="22"/>
              </w:rPr>
              <w:t>. Estratigrafia de Sequências em depósitos lacustres.</w:t>
            </w:r>
          </w:p>
          <w:p w14:paraId="4EEDC4F8" w14:textId="77777777" w:rsidR="00732D23" w:rsidRDefault="00732D23" w:rsidP="00461D1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FF1240" w14:textId="08FC379A" w:rsidR="00461D12" w:rsidRPr="00AE6103" w:rsidRDefault="00461D12" w:rsidP="00461D1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E6103">
              <w:rPr>
                <w:rFonts w:ascii="Arial" w:hAnsi="Arial" w:cs="Arial"/>
                <w:b/>
                <w:sz w:val="22"/>
                <w:szCs w:val="22"/>
              </w:rPr>
              <w:t>Objetivo:</w:t>
            </w:r>
          </w:p>
          <w:p w14:paraId="3A874CD9" w14:textId="5916304F" w:rsidR="00B9756D" w:rsidRDefault="00786401" w:rsidP="00904641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86401">
              <w:rPr>
                <w:rFonts w:ascii="Arial" w:hAnsi="Arial" w:cs="Arial"/>
                <w:bCs/>
                <w:sz w:val="22"/>
                <w:szCs w:val="22"/>
              </w:rPr>
              <w:t xml:space="preserve">Incrementar o conhecimento sobre geologia sedimentar, permitindo a compreensão dos processos deposicionais e estratigráficos relacionados aos ambientes lacustres modernos e sistemas antigos através de critérios </w:t>
            </w:r>
            <w:proofErr w:type="spellStart"/>
            <w:r w:rsidRPr="00786401">
              <w:rPr>
                <w:rFonts w:ascii="Arial" w:hAnsi="Arial" w:cs="Arial"/>
                <w:bCs/>
                <w:sz w:val="22"/>
                <w:szCs w:val="22"/>
              </w:rPr>
              <w:t>faciológicos</w:t>
            </w:r>
            <w:proofErr w:type="spellEnd"/>
            <w:r w:rsidRPr="0078640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786401">
              <w:rPr>
                <w:rFonts w:ascii="Arial" w:hAnsi="Arial" w:cs="Arial"/>
                <w:bCs/>
                <w:sz w:val="22"/>
                <w:szCs w:val="22"/>
              </w:rPr>
              <w:t>diagenéticos</w:t>
            </w:r>
            <w:proofErr w:type="spellEnd"/>
            <w:r w:rsidRPr="00786401">
              <w:rPr>
                <w:rFonts w:ascii="Arial" w:hAnsi="Arial" w:cs="Arial"/>
                <w:bCs/>
                <w:sz w:val="22"/>
                <w:szCs w:val="22"/>
              </w:rPr>
              <w:t xml:space="preserve"> e construção de modelos deposicionais.</w:t>
            </w:r>
          </w:p>
          <w:p w14:paraId="35AF9D56" w14:textId="77777777" w:rsidR="00786401" w:rsidRDefault="00786401" w:rsidP="00904641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AD1AD5" w14:textId="50D10551" w:rsidR="004F7413" w:rsidRPr="00AE6103" w:rsidRDefault="004F7413" w:rsidP="00904641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103">
              <w:rPr>
                <w:rFonts w:ascii="Arial" w:hAnsi="Arial" w:cs="Arial"/>
                <w:b/>
                <w:bCs/>
                <w:sz w:val="22"/>
                <w:szCs w:val="22"/>
              </w:rPr>
              <w:t>Bibliogr</w:t>
            </w:r>
            <w:r w:rsidR="00786401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AE61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fia </w:t>
            </w:r>
            <w:r w:rsidR="009E131F" w:rsidRPr="00AE6103">
              <w:rPr>
                <w:rFonts w:ascii="Arial" w:hAnsi="Arial" w:cs="Arial"/>
                <w:b/>
                <w:bCs/>
                <w:sz w:val="22"/>
                <w:szCs w:val="22"/>
              </w:rPr>
              <w:t>Recomendada</w:t>
            </w:r>
            <w:r w:rsidRPr="00AE610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BE91F42" w14:textId="77777777" w:rsidR="00786401" w:rsidRPr="00786401" w:rsidRDefault="00786401" w:rsidP="00786401">
            <w:pPr>
              <w:spacing w:after="120"/>
              <w:ind w:right="51"/>
              <w:jc w:val="both"/>
              <w:rPr>
                <w:sz w:val="24"/>
                <w:szCs w:val="24"/>
                <w:lang w:val="en-US"/>
              </w:rPr>
            </w:pPr>
            <w:r w:rsidRPr="00A208CC">
              <w:rPr>
                <w:sz w:val="24"/>
                <w:szCs w:val="24"/>
              </w:rPr>
              <w:t>CHAGAS, A.A.P.; ARAÚJO, C.C.; SANT</w:t>
            </w:r>
            <w:r>
              <w:rPr>
                <w:sz w:val="24"/>
                <w:szCs w:val="24"/>
              </w:rPr>
              <w:t xml:space="preserve">OS, L.A. </w:t>
            </w:r>
            <w:r w:rsidRPr="00A208CC">
              <w:rPr>
                <w:sz w:val="24"/>
                <w:szCs w:val="24"/>
              </w:rPr>
              <w:t xml:space="preserve">As grandes descobertas do </w:t>
            </w:r>
            <w:proofErr w:type="spellStart"/>
            <w:r w:rsidRPr="00A208CC">
              <w:rPr>
                <w:sz w:val="24"/>
                <w:szCs w:val="24"/>
              </w:rPr>
              <w:t>Pré</w:t>
            </w:r>
            <w:proofErr w:type="spellEnd"/>
            <w:r w:rsidRPr="00A208CC">
              <w:rPr>
                <w:sz w:val="24"/>
                <w:szCs w:val="24"/>
              </w:rPr>
              <w:t xml:space="preserve">-sal no Atlântico Sul. </w:t>
            </w:r>
            <w:r w:rsidRPr="00A208CC">
              <w:rPr>
                <w:sz w:val="24"/>
                <w:szCs w:val="24"/>
                <w:lang w:val="en-US"/>
              </w:rPr>
              <w:t>Rio de Janeiro: PETROBRAS, 2024.</w:t>
            </w:r>
            <w:r w:rsidRPr="00786401">
              <w:rPr>
                <w:sz w:val="24"/>
                <w:szCs w:val="24"/>
                <w:lang w:val="en-US"/>
              </w:rPr>
              <w:t xml:space="preserve"> 1089 p.</w:t>
            </w:r>
          </w:p>
          <w:p w14:paraId="4960F7D3" w14:textId="77777777" w:rsidR="00786401" w:rsidRPr="00786401" w:rsidRDefault="00786401" w:rsidP="00786401">
            <w:pPr>
              <w:spacing w:after="120"/>
              <w:ind w:right="51"/>
              <w:jc w:val="both"/>
              <w:rPr>
                <w:sz w:val="24"/>
                <w:szCs w:val="24"/>
                <w:lang w:val="en-US"/>
              </w:rPr>
            </w:pPr>
            <w:r w:rsidRPr="00786401">
              <w:rPr>
                <w:sz w:val="24"/>
                <w:szCs w:val="24"/>
                <w:lang w:val="en-US"/>
              </w:rPr>
              <w:t xml:space="preserve">FLÜGEL, E. </w:t>
            </w:r>
            <w:r w:rsidRPr="00786401">
              <w:rPr>
                <w:i/>
                <w:sz w:val="24"/>
                <w:szCs w:val="24"/>
                <w:lang w:val="en-US"/>
              </w:rPr>
              <w:t>Microfacies of Carbonate Rocks Analysis:</w:t>
            </w:r>
            <w:r w:rsidRPr="00786401">
              <w:rPr>
                <w:sz w:val="24"/>
                <w:szCs w:val="24"/>
                <w:lang w:val="en-US"/>
              </w:rPr>
              <w:t xml:space="preserve"> Interpretation and Application. New York: Springer Berlin Heidelberg, 2004. 976 p.</w:t>
            </w:r>
          </w:p>
          <w:p w14:paraId="2810331E" w14:textId="77777777" w:rsidR="00786401" w:rsidRPr="00786401" w:rsidRDefault="00786401" w:rsidP="00786401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786401">
              <w:rPr>
                <w:sz w:val="24"/>
                <w:szCs w:val="24"/>
                <w:lang w:val="en-US"/>
              </w:rPr>
              <w:t xml:space="preserve">JAMES, N.P.; DALRYMPLE, R.W. </w:t>
            </w:r>
            <w:r w:rsidRPr="00786401">
              <w:rPr>
                <w:i/>
                <w:iCs/>
                <w:sz w:val="24"/>
                <w:szCs w:val="24"/>
                <w:lang w:val="en-US"/>
              </w:rPr>
              <w:t>Facies Model 4</w:t>
            </w:r>
            <w:r w:rsidRPr="00786401">
              <w:rPr>
                <w:sz w:val="24"/>
                <w:szCs w:val="24"/>
                <w:lang w:val="en-US"/>
              </w:rPr>
              <w:t xml:space="preserve">. Canada: </w:t>
            </w:r>
            <w:proofErr w:type="spellStart"/>
            <w:r w:rsidRPr="00786401">
              <w:rPr>
                <w:sz w:val="24"/>
                <w:szCs w:val="24"/>
                <w:lang w:val="en-US"/>
              </w:rPr>
              <w:t>Geotext</w:t>
            </w:r>
            <w:proofErr w:type="spellEnd"/>
            <w:r w:rsidRPr="00786401">
              <w:rPr>
                <w:sz w:val="24"/>
                <w:szCs w:val="24"/>
                <w:lang w:val="en-US"/>
              </w:rPr>
              <w:t xml:space="preserve"> 6, 2010. 586 p.</w:t>
            </w:r>
          </w:p>
          <w:p w14:paraId="1085DB18" w14:textId="77777777" w:rsidR="00786401" w:rsidRPr="002B54C1" w:rsidRDefault="00786401" w:rsidP="00786401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2B54C1">
              <w:rPr>
                <w:sz w:val="24"/>
                <w:szCs w:val="24"/>
                <w:lang w:val="en-US"/>
              </w:rPr>
              <w:t>JAMES, N.P.; JONES, B. Origin of</w:t>
            </w:r>
            <w:r w:rsidRPr="00786401">
              <w:rPr>
                <w:sz w:val="24"/>
                <w:szCs w:val="24"/>
                <w:lang w:val="en-US"/>
              </w:rPr>
              <w:t xml:space="preserve"> carbonate sedimentary rocks. American Geophysical Union / Wiley, 2015. 446 p.</w:t>
            </w:r>
          </w:p>
          <w:p w14:paraId="7A32EF59" w14:textId="77777777" w:rsidR="00786401" w:rsidRPr="00786401" w:rsidRDefault="00786401" w:rsidP="00786401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786401">
              <w:rPr>
                <w:sz w:val="24"/>
                <w:szCs w:val="24"/>
                <w:lang w:val="en-US"/>
              </w:rPr>
              <w:t xml:space="preserve">NICHOLS, G. </w:t>
            </w:r>
            <w:r w:rsidRPr="00786401">
              <w:rPr>
                <w:i/>
                <w:iCs/>
                <w:sz w:val="24"/>
                <w:szCs w:val="24"/>
                <w:lang w:val="en-US"/>
              </w:rPr>
              <w:t>Sedimentology e stratigraphy.</w:t>
            </w:r>
            <w:r w:rsidRPr="00786401">
              <w:rPr>
                <w:sz w:val="24"/>
                <w:szCs w:val="24"/>
                <w:lang w:val="en-US"/>
              </w:rPr>
              <w:t xml:space="preserve"> 3</w:t>
            </w:r>
            <w:r w:rsidRPr="00786401">
              <w:rPr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615B17">
              <w:rPr>
                <w:bCs/>
                <w:sz w:val="24"/>
                <w:szCs w:val="24"/>
                <w:lang w:val="en-US"/>
              </w:rPr>
              <w:t xml:space="preserve"> ed. </w:t>
            </w:r>
            <w:r w:rsidRPr="00786401">
              <w:rPr>
                <w:bCs/>
                <w:sz w:val="24"/>
                <w:szCs w:val="24"/>
                <w:lang w:val="en-US"/>
              </w:rPr>
              <w:t>Hoboken, NJ: Wiley</w:t>
            </w:r>
            <w:r w:rsidRPr="00615B17">
              <w:rPr>
                <w:bCs/>
                <w:sz w:val="24"/>
                <w:szCs w:val="24"/>
                <w:lang w:val="en-US"/>
              </w:rPr>
              <w:t>, 20</w:t>
            </w:r>
            <w:r w:rsidRPr="00786401">
              <w:rPr>
                <w:bCs/>
                <w:sz w:val="24"/>
                <w:szCs w:val="24"/>
                <w:lang w:val="en-US"/>
              </w:rPr>
              <w:t>23</w:t>
            </w:r>
            <w:r w:rsidRPr="00615B17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786401">
              <w:rPr>
                <w:bCs/>
                <w:sz w:val="24"/>
                <w:szCs w:val="24"/>
                <w:lang w:val="en-US"/>
              </w:rPr>
              <w:t>525</w:t>
            </w:r>
            <w:r w:rsidRPr="00615B17">
              <w:rPr>
                <w:bCs/>
                <w:sz w:val="24"/>
                <w:szCs w:val="24"/>
                <w:lang w:val="en-US"/>
              </w:rPr>
              <w:t xml:space="preserve"> p.</w:t>
            </w:r>
          </w:p>
          <w:p w14:paraId="0F151C0D" w14:textId="77777777" w:rsidR="00786401" w:rsidRPr="00786401" w:rsidRDefault="00786401" w:rsidP="00786401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 w:rsidRPr="00786401">
              <w:rPr>
                <w:sz w:val="24"/>
                <w:szCs w:val="24"/>
                <w:lang w:val="en-US"/>
              </w:rPr>
              <w:t xml:space="preserve">READING H.G.R. </w:t>
            </w:r>
            <w:r w:rsidRPr="00786401">
              <w:rPr>
                <w:i/>
                <w:sz w:val="24"/>
                <w:szCs w:val="24"/>
                <w:lang w:val="en-US"/>
              </w:rPr>
              <w:t>Sedimentary Environments: Processes, Facies and stratigraphy.</w:t>
            </w:r>
            <w:r w:rsidRPr="00786401">
              <w:rPr>
                <w:sz w:val="24"/>
                <w:szCs w:val="24"/>
                <w:lang w:val="en-US"/>
              </w:rPr>
              <w:t xml:space="preserve"> 3</w:t>
            </w:r>
            <w:r w:rsidRPr="00786401">
              <w:rPr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786401">
              <w:rPr>
                <w:sz w:val="24"/>
                <w:szCs w:val="24"/>
                <w:lang w:val="en-US"/>
              </w:rPr>
              <w:t xml:space="preserve"> ed. </w:t>
            </w:r>
            <w:proofErr w:type="spellStart"/>
            <w:r w:rsidRPr="00786401">
              <w:rPr>
                <w:sz w:val="24"/>
                <w:szCs w:val="24"/>
                <w:lang w:val="en-US"/>
              </w:rPr>
              <w:t>Londres</w:t>
            </w:r>
            <w:proofErr w:type="spellEnd"/>
            <w:r w:rsidRPr="00786401">
              <w:rPr>
                <w:sz w:val="24"/>
                <w:szCs w:val="24"/>
                <w:lang w:val="en-US"/>
              </w:rPr>
              <w:t>: Blackwell Science, 1996. 688 p.</w:t>
            </w:r>
          </w:p>
          <w:p w14:paraId="37E1D5CC" w14:textId="77777777" w:rsidR="00786401" w:rsidRPr="00786401" w:rsidRDefault="00786401" w:rsidP="00786401">
            <w:pPr>
              <w:spacing w:before="120" w:after="120"/>
              <w:jc w:val="both"/>
              <w:rPr>
                <w:bCs/>
                <w:sz w:val="24"/>
                <w:szCs w:val="24"/>
                <w:lang w:val="en-US"/>
              </w:rPr>
            </w:pPr>
            <w:r w:rsidRPr="00786401">
              <w:rPr>
                <w:bCs/>
                <w:sz w:val="24"/>
                <w:szCs w:val="24"/>
                <w:lang w:val="en-US"/>
              </w:rPr>
              <w:t xml:space="preserve">SCHOLLE, P.A.; ULMER-SCHOLLE, D.S. </w:t>
            </w:r>
            <w:r w:rsidRPr="00786401">
              <w:rPr>
                <w:bCs/>
                <w:i/>
                <w:iCs/>
                <w:sz w:val="24"/>
                <w:szCs w:val="24"/>
                <w:lang w:val="en-US"/>
              </w:rPr>
              <w:t>A color guide to the petrography of carbonate rocks: Grains, textures, porosity, diagenesis.</w:t>
            </w:r>
            <w:r w:rsidRPr="00786401">
              <w:rPr>
                <w:bCs/>
                <w:sz w:val="24"/>
                <w:szCs w:val="24"/>
                <w:lang w:val="en-US"/>
              </w:rPr>
              <w:t xml:space="preserve"> Oklahoma: AAPG Memoir 77, 2003. 459 p.</w:t>
            </w:r>
          </w:p>
          <w:p w14:paraId="6DD3B9FD" w14:textId="77777777" w:rsidR="00786401" w:rsidRPr="00615B17" w:rsidRDefault="00786401" w:rsidP="00786401">
            <w:pPr>
              <w:spacing w:after="120"/>
              <w:ind w:right="51"/>
              <w:jc w:val="both"/>
              <w:rPr>
                <w:bCs/>
                <w:sz w:val="24"/>
                <w:szCs w:val="24"/>
                <w:lang w:val="en-US"/>
              </w:rPr>
            </w:pPr>
            <w:r w:rsidRPr="00786401">
              <w:rPr>
                <w:bCs/>
                <w:sz w:val="24"/>
                <w:szCs w:val="24"/>
                <w:lang w:val="en-US"/>
              </w:rPr>
              <w:t xml:space="preserve">TUCKER, M.E.; JONES, S.J. </w:t>
            </w:r>
            <w:r w:rsidRPr="00786401">
              <w:rPr>
                <w:bCs/>
                <w:i/>
                <w:iCs/>
                <w:sz w:val="24"/>
                <w:szCs w:val="24"/>
                <w:lang w:val="en-US"/>
              </w:rPr>
              <w:t>Sedimentary petrology.</w:t>
            </w:r>
            <w:r w:rsidRPr="00786401">
              <w:rPr>
                <w:bCs/>
                <w:sz w:val="24"/>
                <w:szCs w:val="24"/>
                <w:lang w:val="en-US"/>
              </w:rPr>
              <w:t xml:space="preserve"> 4</w:t>
            </w:r>
            <w:r w:rsidRPr="00786401">
              <w:rPr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615B17">
              <w:rPr>
                <w:bCs/>
                <w:sz w:val="24"/>
                <w:szCs w:val="24"/>
                <w:lang w:val="en-US"/>
              </w:rPr>
              <w:t xml:space="preserve"> ed. </w:t>
            </w:r>
            <w:proofErr w:type="spellStart"/>
            <w:r w:rsidRPr="00615B17">
              <w:rPr>
                <w:bCs/>
                <w:sz w:val="24"/>
                <w:szCs w:val="24"/>
              </w:rPr>
              <w:t>Hoboken</w:t>
            </w:r>
            <w:proofErr w:type="spellEnd"/>
            <w:r w:rsidRPr="00615B17">
              <w:rPr>
                <w:bCs/>
                <w:sz w:val="24"/>
                <w:szCs w:val="24"/>
              </w:rPr>
              <w:t xml:space="preserve">, NJ: </w:t>
            </w:r>
            <w:proofErr w:type="spellStart"/>
            <w:r w:rsidRPr="00615B17">
              <w:rPr>
                <w:bCs/>
                <w:sz w:val="24"/>
                <w:szCs w:val="24"/>
              </w:rPr>
              <w:t>Wiley</w:t>
            </w:r>
            <w:proofErr w:type="spellEnd"/>
            <w:r w:rsidRPr="00615B17">
              <w:rPr>
                <w:bCs/>
                <w:sz w:val="24"/>
                <w:szCs w:val="24"/>
                <w:lang w:val="en-US"/>
              </w:rPr>
              <w:t>, 20</w:t>
            </w:r>
            <w:r w:rsidRPr="00615B17">
              <w:rPr>
                <w:bCs/>
                <w:sz w:val="24"/>
                <w:szCs w:val="24"/>
              </w:rPr>
              <w:t>23</w:t>
            </w:r>
            <w:r w:rsidRPr="00615B17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615B17">
              <w:rPr>
                <w:bCs/>
                <w:sz w:val="24"/>
                <w:szCs w:val="24"/>
              </w:rPr>
              <w:t>426</w:t>
            </w:r>
            <w:r w:rsidRPr="00615B17">
              <w:rPr>
                <w:bCs/>
                <w:sz w:val="24"/>
                <w:szCs w:val="24"/>
                <w:lang w:val="en-US"/>
              </w:rPr>
              <w:t xml:space="preserve"> p.</w:t>
            </w:r>
          </w:p>
          <w:p w14:paraId="26F669FA" w14:textId="77777777" w:rsidR="00732D23" w:rsidRDefault="00732D23" w:rsidP="003C60A0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  <w:p w14:paraId="352B1731" w14:textId="2C856BA7" w:rsidR="00732D23" w:rsidRPr="00AE6103" w:rsidRDefault="00732D23" w:rsidP="003C60A0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71F6D198" w14:textId="77777777" w:rsidR="00F8147F" w:rsidRPr="00AE6103" w:rsidRDefault="00F8147F">
      <w:pPr>
        <w:rPr>
          <w:rFonts w:ascii="Arial" w:hAnsi="Arial" w:cs="Arial"/>
          <w:sz w:val="22"/>
          <w:szCs w:val="22"/>
        </w:rPr>
      </w:pPr>
    </w:p>
    <w:sectPr w:rsidR="00F8147F" w:rsidRPr="00AE6103" w:rsidSect="00AE6103">
      <w:pgSz w:w="11907" w:h="16840" w:code="9"/>
      <w:pgMar w:top="567" w:right="708" w:bottom="567" w:left="1021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888A9" w14:textId="77777777" w:rsidR="0008576A" w:rsidRDefault="0008576A">
      <w:r>
        <w:separator/>
      </w:r>
    </w:p>
  </w:endnote>
  <w:endnote w:type="continuationSeparator" w:id="0">
    <w:p w14:paraId="43FD7927" w14:textId="77777777" w:rsidR="0008576A" w:rsidRDefault="0008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8FCCD" w14:textId="77777777" w:rsidR="0008576A" w:rsidRDefault="0008576A">
      <w:r>
        <w:separator/>
      </w:r>
    </w:p>
  </w:footnote>
  <w:footnote w:type="continuationSeparator" w:id="0">
    <w:p w14:paraId="31636707" w14:textId="77777777" w:rsidR="0008576A" w:rsidRDefault="00085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1B2C"/>
    <w:multiLevelType w:val="hybridMultilevel"/>
    <w:tmpl w:val="56A8FACC"/>
    <w:lvl w:ilvl="0" w:tplc="31AAC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21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CF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28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0C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43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64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EC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D25637"/>
    <w:multiLevelType w:val="multilevel"/>
    <w:tmpl w:val="6CA47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9800D4"/>
    <w:multiLevelType w:val="multilevel"/>
    <w:tmpl w:val="C52A8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165E2E"/>
    <w:multiLevelType w:val="hybridMultilevel"/>
    <w:tmpl w:val="A27C1D1C"/>
    <w:lvl w:ilvl="0" w:tplc="46744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EA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CC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C0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ED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6E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F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8A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26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CB15A8"/>
    <w:multiLevelType w:val="hybridMultilevel"/>
    <w:tmpl w:val="02E68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5491623">
    <w:abstractNumId w:val="4"/>
  </w:num>
  <w:num w:numId="2" w16cid:durableId="1995596876">
    <w:abstractNumId w:val="1"/>
  </w:num>
  <w:num w:numId="3" w16cid:durableId="73867016">
    <w:abstractNumId w:val="2"/>
  </w:num>
  <w:num w:numId="4" w16cid:durableId="1194805704">
    <w:abstractNumId w:val="0"/>
  </w:num>
  <w:num w:numId="5" w16cid:durableId="830873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7F"/>
    <w:rsid w:val="0002734C"/>
    <w:rsid w:val="00036F58"/>
    <w:rsid w:val="0008576A"/>
    <w:rsid w:val="000A0616"/>
    <w:rsid w:val="00173B5F"/>
    <w:rsid w:val="0019687F"/>
    <w:rsid w:val="00197FE1"/>
    <w:rsid w:val="001B4B71"/>
    <w:rsid w:val="001C1908"/>
    <w:rsid w:val="001C2178"/>
    <w:rsid w:val="001D1E4A"/>
    <w:rsid w:val="001E1F0C"/>
    <w:rsid w:val="00240C7E"/>
    <w:rsid w:val="002564E0"/>
    <w:rsid w:val="00265B7A"/>
    <w:rsid w:val="00270B3E"/>
    <w:rsid w:val="00271818"/>
    <w:rsid w:val="0028563F"/>
    <w:rsid w:val="002904C6"/>
    <w:rsid w:val="00293B9E"/>
    <w:rsid w:val="00293E87"/>
    <w:rsid w:val="00295CFC"/>
    <w:rsid w:val="00323D9D"/>
    <w:rsid w:val="00326F15"/>
    <w:rsid w:val="00381E0F"/>
    <w:rsid w:val="003A5B22"/>
    <w:rsid w:val="003C60A0"/>
    <w:rsid w:val="004106D4"/>
    <w:rsid w:val="00416C28"/>
    <w:rsid w:val="00442EBA"/>
    <w:rsid w:val="00455BFC"/>
    <w:rsid w:val="00461D12"/>
    <w:rsid w:val="004B639A"/>
    <w:rsid w:val="004D7725"/>
    <w:rsid w:val="004F7413"/>
    <w:rsid w:val="00501DF8"/>
    <w:rsid w:val="00522BE4"/>
    <w:rsid w:val="005237DE"/>
    <w:rsid w:val="00526D10"/>
    <w:rsid w:val="00530934"/>
    <w:rsid w:val="00543728"/>
    <w:rsid w:val="00550C0A"/>
    <w:rsid w:val="0056460C"/>
    <w:rsid w:val="00593FBB"/>
    <w:rsid w:val="005960A3"/>
    <w:rsid w:val="00596627"/>
    <w:rsid w:val="005A20EB"/>
    <w:rsid w:val="005A3317"/>
    <w:rsid w:val="005C533C"/>
    <w:rsid w:val="005D4F18"/>
    <w:rsid w:val="005E2099"/>
    <w:rsid w:val="005F172E"/>
    <w:rsid w:val="00632663"/>
    <w:rsid w:val="006869E7"/>
    <w:rsid w:val="00695CEE"/>
    <w:rsid w:val="006A6181"/>
    <w:rsid w:val="006C6E8F"/>
    <w:rsid w:val="006E565A"/>
    <w:rsid w:val="00705C65"/>
    <w:rsid w:val="00720D60"/>
    <w:rsid w:val="00720E20"/>
    <w:rsid w:val="00732D23"/>
    <w:rsid w:val="00786401"/>
    <w:rsid w:val="007E0302"/>
    <w:rsid w:val="0080157A"/>
    <w:rsid w:val="0084136C"/>
    <w:rsid w:val="0084485C"/>
    <w:rsid w:val="00864686"/>
    <w:rsid w:val="008734BE"/>
    <w:rsid w:val="00873D9B"/>
    <w:rsid w:val="00882579"/>
    <w:rsid w:val="008B6C72"/>
    <w:rsid w:val="008C0FD7"/>
    <w:rsid w:val="008D7009"/>
    <w:rsid w:val="008F5CB4"/>
    <w:rsid w:val="009033F0"/>
    <w:rsid w:val="00904641"/>
    <w:rsid w:val="00947DEA"/>
    <w:rsid w:val="00965924"/>
    <w:rsid w:val="00997297"/>
    <w:rsid w:val="009E131F"/>
    <w:rsid w:val="00A0754C"/>
    <w:rsid w:val="00A12D22"/>
    <w:rsid w:val="00A17160"/>
    <w:rsid w:val="00A32265"/>
    <w:rsid w:val="00A347C0"/>
    <w:rsid w:val="00A34E37"/>
    <w:rsid w:val="00A6295E"/>
    <w:rsid w:val="00A64D8C"/>
    <w:rsid w:val="00A91A64"/>
    <w:rsid w:val="00AA7D93"/>
    <w:rsid w:val="00AE6103"/>
    <w:rsid w:val="00AF4B74"/>
    <w:rsid w:val="00B07B38"/>
    <w:rsid w:val="00B23336"/>
    <w:rsid w:val="00B27276"/>
    <w:rsid w:val="00B366CB"/>
    <w:rsid w:val="00B63CEE"/>
    <w:rsid w:val="00B73570"/>
    <w:rsid w:val="00B86DBD"/>
    <w:rsid w:val="00B9756D"/>
    <w:rsid w:val="00BE6396"/>
    <w:rsid w:val="00C0026E"/>
    <w:rsid w:val="00C03041"/>
    <w:rsid w:val="00C13F79"/>
    <w:rsid w:val="00C14BDD"/>
    <w:rsid w:val="00C2379E"/>
    <w:rsid w:val="00C266BB"/>
    <w:rsid w:val="00C77139"/>
    <w:rsid w:val="00CA5441"/>
    <w:rsid w:val="00CB0B06"/>
    <w:rsid w:val="00CB7C05"/>
    <w:rsid w:val="00CD7571"/>
    <w:rsid w:val="00D01836"/>
    <w:rsid w:val="00D707D0"/>
    <w:rsid w:val="00D713E2"/>
    <w:rsid w:val="00E032AA"/>
    <w:rsid w:val="00E5606B"/>
    <w:rsid w:val="00E562C1"/>
    <w:rsid w:val="00E63FF1"/>
    <w:rsid w:val="00E76BC6"/>
    <w:rsid w:val="00EA6B46"/>
    <w:rsid w:val="00EB0D32"/>
    <w:rsid w:val="00ED7FC4"/>
    <w:rsid w:val="00EF0410"/>
    <w:rsid w:val="00EF37FF"/>
    <w:rsid w:val="00F03D02"/>
    <w:rsid w:val="00F10C3C"/>
    <w:rsid w:val="00F231D3"/>
    <w:rsid w:val="00F34B93"/>
    <w:rsid w:val="00F445B8"/>
    <w:rsid w:val="00F45D14"/>
    <w:rsid w:val="00F46DCC"/>
    <w:rsid w:val="00F8147F"/>
    <w:rsid w:val="00FC47BE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96E5E"/>
  <w15:docId w15:val="{863A8365-2F9C-4969-A0DB-255D53C3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7F"/>
  </w:style>
  <w:style w:type="paragraph" w:styleId="Ttulo1">
    <w:name w:val="heading 1"/>
    <w:basedOn w:val="Normal"/>
    <w:next w:val="Normal"/>
    <w:qFormat/>
    <w:rsid w:val="00F8147F"/>
    <w:pPr>
      <w:keepNext/>
      <w:spacing w:before="40" w:after="4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93E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F8147F"/>
    <w:pPr>
      <w:tabs>
        <w:tab w:val="center" w:pos="4419"/>
        <w:tab w:val="right" w:pos="8838"/>
      </w:tabs>
    </w:pPr>
  </w:style>
  <w:style w:type="character" w:customStyle="1" w:styleId="Ttulo2Char">
    <w:name w:val="Título 2 Char"/>
    <w:link w:val="Ttulo2"/>
    <w:semiHidden/>
    <w:rsid w:val="00293E8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8C0FD7"/>
    <w:pPr>
      <w:ind w:left="1843" w:hanging="1843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C0FD7"/>
    <w:rPr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C0FD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C0FD7"/>
    <w:rPr>
      <w:sz w:val="16"/>
      <w:szCs w:val="16"/>
    </w:rPr>
  </w:style>
  <w:style w:type="character" w:customStyle="1" w:styleId="refrencia">
    <w:name w:val="refrencia"/>
    <w:rsid w:val="00240C7E"/>
    <w:rPr>
      <w:sz w:val="24"/>
      <w:lang w:val="nl-NL"/>
    </w:rPr>
  </w:style>
  <w:style w:type="paragraph" w:styleId="PargrafodaLista">
    <w:name w:val="List Paragraph"/>
    <w:basedOn w:val="Normal"/>
    <w:uiPriority w:val="34"/>
    <w:qFormat/>
    <w:rsid w:val="00240C7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968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9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3575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89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994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452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30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432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55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FLUMINENSE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subject/>
  <dc:creator>DOT</dc:creator>
  <cp:keywords/>
  <cp:lastModifiedBy>J�nior Abrantes</cp:lastModifiedBy>
  <cp:revision>6</cp:revision>
  <cp:lastPrinted>2011-07-08T20:01:00Z</cp:lastPrinted>
  <dcterms:created xsi:type="dcterms:W3CDTF">2024-10-21T18:02:00Z</dcterms:created>
  <dcterms:modified xsi:type="dcterms:W3CDTF">2025-01-05T21:05:00Z</dcterms:modified>
</cp:coreProperties>
</file>